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ayout w:type="fixed"/>
        <w:tblLook w:val="04A0"/>
      </w:tblPr>
      <w:tblGrid>
        <w:gridCol w:w="4395"/>
        <w:gridCol w:w="5529"/>
      </w:tblGrid>
      <w:tr w:rsidR="001E3DE8" w:rsidTr="00321C5E">
        <w:trPr>
          <w:cantSplit/>
          <w:trHeight w:val="1276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E3DE8" w:rsidRPr="001E3DE8" w:rsidRDefault="001E3DE8" w:rsidP="003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ХАРКІВСЬКА ЗАГАЛЬНООСВІТНЯ ШКОЛА І-ІІІ СТУПЕНІВ № 52 ХАРКІВСЬКОЇ МІСЬКОЇ РАДИ ХАРКІВСЬКОЇ ОБЛАСТІ</w:t>
            </w:r>
          </w:p>
        </w:tc>
        <w:tc>
          <w:tcPr>
            <w:tcW w:w="5529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E3DE8" w:rsidRPr="001E3DE8" w:rsidRDefault="001E3DE8" w:rsidP="0032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ХАРЬКОВСКАЯ ОБЩЕОБРАЗОВАТЕЛЬНАЯ ШКОЛА І-ІІІ СТУПЕНЕЙ № 52 ХАРЬКОВСКОГО ГОРОДСКОГО СОВЕТА ХАРЬКОВСКОЙ ОБЛАСТИ</w:t>
            </w:r>
          </w:p>
        </w:tc>
      </w:tr>
    </w:tbl>
    <w:p w:rsidR="001E3DE8" w:rsidRDefault="001E3DE8" w:rsidP="001E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4965" w:rsidRPr="00072C33" w:rsidRDefault="001E3DE8" w:rsidP="001E3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DE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A4965" w:rsidRPr="00072C33" w:rsidRDefault="00CA4965" w:rsidP="00CA4965">
      <w:pPr>
        <w:rPr>
          <w:rFonts w:ascii="Times New Roman" w:hAnsi="Times New Roman" w:cs="Times New Roman"/>
          <w:sz w:val="28"/>
          <w:szCs w:val="28"/>
        </w:rPr>
      </w:pPr>
      <w:r w:rsidRPr="00072C33">
        <w:rPr>
          <w:rFonts w:ascii="Times New Roman" w:hAnsi="Times New Roman" w:cs="Times New Roman"/>
          <w:sz w:val="28"/>
          <w:szCs w:val="28"/>
        </w:rPr>
        <w:t xml:space="preserve">05.01.2015    </w:t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Pr="00072C33">
        <w:rPr>
          <w:rFonts w:ascii="Times New Roman" w:hAnsi="Times New Roman" w:cs="Times New Roman"/>
          <w:sz w:val="28"/>
          <w:szCs w:val="28"/>
        </w:rPr>
        <w:tab/>
      </w:r>
      <w:r w:rsidR="001E3DE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2C33">
        <w:rPr>
          <w:rFonts w:ascii="Times New Roman" w:hAnsi="Times New Roman" w:cs="Times New Roman"/>
          <w:sz w:val="28"/>
          <w:szCs w:val="28"/>
        </w:rPr>
        <w:t xml:space="preserve">№ </w:t>
      </w:r>
      <w:r w:rsidR="001E3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C33">
        <w:rPr>
          <w:rFonts w:ascii="Times New Roman" w:hAnsi="Times New Roman" w:cs="Times New Roman"/>
          <w:sz w:val="28"/>
          <w:szCs w:val="28"/>
        </w:rPr>
        <w:t>2</w:t>
      </w:r>
    </w:p>
    <w:p w:rsidR="00CA4965" w:rsidRPr="00072C33" w:rsidRDefault="00CA4965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3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72C3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7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33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07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3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07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65" w:rsidRPr="00072C33" w:rsidRDefault="00CA4965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C33">
        <w:rPr>
          <w:rFonts w:ascii="Times New Roman" w:hAnsi="Times New Roman" w:cs="Times New Roman"/>
          <w:sz w:val="28"/>
          <w:szCs w:val="28"/>
        </w:rPr>
        <w:t xml:space="preserve">в </w:t>
      </w:r>
      <w:r w:rsidR="00072C33" w:rsidRPr="00072C33">
        <w:rPr>
          <w:rFonts w:ascii="Times New Roman" w:hAnsi="Times New Roman" w:cs="Times New Roman"/>
          <w:sz w:val="28"/>
          <w:szCs w:val="28"/>
          <w:lang w:val="uk-UA"/>
        </w:rPr>
        <w:t xml:space="preserve">ХЗОШ № 52 </w:t>
      </w:r>
      <w:r w:rsidRPr="0007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C33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72C33">
        <w:rPr>
          <w:rFonts w:ascii="Times New Roman" w:hAnsi="Times New Roman" w:cs="Times New Roman"/>
          <w:sz w:val="28"/>
          <w:szCs w:val="28"/>
        </w:rPr>
        <w:t xml:space="preserve"> 2015 року</w:t>
      </w:r>
    </w:p>
    <w:p w:rsidR="00CA4965" w:rsidRPr="00072C33" w:rsidRDefault="00CA4965" w:rsidP="00CA4965">
      <w:pPr>
        <w:rPr>
          <w:rFonts w:ascii="Times New Roman" w:hAnsi="Times New Roman" w:cs="Times New Roman"/>
          <w:sz w:val="28"/>
          <w:szCs w:val="28"/>
        </w:rPr>
      </w:pPr>
    </w:p>
    <w:p w:rsidR="00CA4965" w:rsidRPr="003207B6" w:rsidRDefault="00072C33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3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положень Конституції та законів України, </w:t>
      </w:r>
      <w:r w:rsidR="00320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 Типової інструкції з діловодства у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закладах усіх типів і форм власності</w:t>
      </w:r>
      <w:r w:rsidR="009D5D3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7B6">
        <w:rPr>
          <w:bCs/>
          <w:sz w:val="28"/>
          <w:szCs w:val="28"/>
          <w:lang w:val="uk-UA"/>
        </w:rPr>
        <w:t xml:space="preserve"> </w:t>
      </w:r>
      <w:r w:rsidR="003207B6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від 28.08.2013 №1239,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подальшого удосконалення системи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ХЗОШ №</w:t>
      </w:r>
      <w:r w:rsidR="00804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52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з ведення ділової документації упродовж 2015 року, 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відповідальності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="00CA4965" w:rsidRPr="003207B6">
        <w:rPr>
          <w:rFonts w:ascii="Times New Roman" w:hAnsi="Times New Roman" w:cs="Times New Roman"/>
          <w:sz w:val="28"/>
          <w:szCs w:val="28"/>
          <w:lang w:val="uk-UA"/>
        </w:rPr>
        <w:t xml:space="preserve"> за ведення діловодства та його ефективність</w:t>
      </w:r>
    </w:p>
    <w:p w:rsidR="00CA4965" w:rsidRPr="003207B6" w:rsidRDefault="00CA4965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965" w:rsidRDefault="00CA4965" w:rsidP="001E3D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6C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E6D6C" w:rsidRDefault="002E6D6C" w:rsidP="001E3D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1. Забезпечити ведення ділової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ХЗОШ №52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українською мовою з безумовним дотриманням правил і рекомендацій щодо порядку здійснення ділових процесів, установлених Типовою інструкцією з діловодства у загальноосвітніх навчальних закладах усіх типів і форм власності.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Упродовж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2. Призначити відповідальними за ведення ділової документації за окремі  напрямки діяльності навчального закладу заступників директора з навчально –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Черкашину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Жданову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С.Г., заступника директора з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Лиманську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завідувача господарством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Конопльову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С.В., голову ради навчального закладу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Кайдалову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Ю.В., соціального  педагога  Жукову С.О., практичного психолога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Касумову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О.С., завідувача  бібліотекою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Склярову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І.П.,  секретаря – друкарку Гнатик О.А., секретаря педагогічної ради Горбань О.А.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3.  Відповідальним за ведення ділової документації заступникам директора з навчально –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Черкашиній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Ждановій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С.Г., заступнику директора з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Лиманській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3.1. Ознайомлювати прийнятих на роботу педагогічних працівників навчального закладу з Типовою інструкцією з діловодства у загальноосвітніх навчальних закладах усіх типів і форм власності з реєстрацією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на особистих картках, що зберігаються в особових справах працівників.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У перший день роботи </w:t>
      </w:r>
    </w:p>
    <w:p w:rsidR="002E6D6C" w:rsidRPr="002E6D6C" w:rsidRDefault="002E6D6C" w:rsidP="001E3D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3.2. Проводити журнальну форму реєстрації пропозицій,  заяв і скарг громадян.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Упродовж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4. Вважати обов’язковою в навчальному закладі документацію відповідно до додатка 4 та додатка 9 Типової інструкції з діловодства у загальноосвітніх навчальних закладах усіх типів і форм власності.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Постійно 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5. Установити вимоги до оформлення документів, що виготовляються за допомогою друкованих засобів.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Упродовж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6. Покласти відповідальність за своєчасну та якісну підготовку документів на таких працівників навчального закладу: заступників  директора з навчально –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Черкашину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Жданову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С.Г., заступника директора з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Лиманську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завідувача господарством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Конопльову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С.В., голову ради навчального закладу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Кайдалову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Ю.В., соціального  педагога  Жукову С.О., практичного психолога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Касумову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О.С., завідувача  бібліотекою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Склярову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І.П.,  секретаря – друкарку Гнатик О.А., секретаря педагогічної ради Горбань О.А.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Упродовж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7. Працівникам навчального закладу, відповідальним за підготовку документів заступникам директора з навчально –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Черкашиній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Ждановій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С.Г., заступнику директора з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Лиманській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завідувачу господарством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Конопльовій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С.В., голові ради навчального закладу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Кайдаловій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Ю.В., соціальному  педагогу 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Жуковій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С.О., практичного психолога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Касумову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О.С., завідувача  бібліотекою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Склярову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І.П.,  секретарю – друкарці Гнатик О.А., секретарю педагогічної ради Горбань О.А., забезпечити  обов’язкове дотримання нормативно  встановлених вимог ведення діловодства.</w:t>
      </w:r>
    </w:p>
    <w:p w:rsidR="002E6D6C" w:rsidRPr="002E6D6C" w:rsidRDefault="002E6D6C" w:rsidP="001E3DE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Упродовж 201</w:t>
      </w:r>
      <w:r w:rsidR="001D59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7446CB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8. Покласти відповідальність на секретаря – друкарку Гнатик О.А.  за ведення обліку вхідної та  документації, створеної навчальним закладом, та вихідної документації.</w:t>
      </w:r>
    </w:p>
    <w:p w:rsidR="002E6D6C" w:rsidRPr="002E6D6C" w:rsidRDefault="002E6D6C" w:rsidP="008041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Упродовж 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0413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9. Установити, що в друкованому варіанті ведуться документи, за які відповідають зазначені вище працівники навчального закладу: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="00013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Накази з основної діяльності – Прибиловська Н.В., 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директор.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9.2. Накази з адміністративно – господарських питань –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Конопльова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С.В., завідувач господарством навчального закладу.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9.3. Протоколи засідань педагогічної ради – Горбань О.А., секретар педагогічної ради, вчитель української мови та літератури.</w:t>
      </w:r>
    </w:p>
    <w:p w:rsidR="002E6D6C" w:rsidRPr="002E6D6C" w:rsidRDefault="002E6D6C" w:rsidP="001E3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9.4.  Протоколи загальних зборів колективу - Прибиловська Н.В., директор.</w:t>
      </w:r>
    </w:p>
    <w:p w:rsidR="002E6D6C" w:rsidRPr="002E6D6C" w:rsidRDefault="002E6D6C" w:rsidP="001E3DE8">
      <w:pPr>
        <w:pStyle w:val="a7"/>
        <w:spacing w:line="360" w:lineRule="auto"/>
        <w:ind w:right="141"/>
        <w:jc w:val="left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9.5.  Накази з кадрових питань (особового складу)  тривалого строку зберігання - Прибиловська Н.В., директор.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9.6. Накази з кадрових питань (особового складу)  тимчасового строку зберігання – Прибиловська Н.В., </w:t>
      </w:r>
      <w:r w:rsidR="002C5A72">
        <w:rPr>
          <w:b w:val="0"/>
          <w:sz w:val="28"/>
          <w:szCs w:val="28"/>
        </w:rPr>
        <w:t xml:space="preserve"> </w:t>
      </w:r>
      <w:r w:rsidRPr="002E6D6C">
        <w:rPr>
          <w:b w:val="0"/>
          <w:sz w:val="28"/>
          <w:szCs w:val="28"/>
        </w:rPr>
        <w:t>директор.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9.7. Накази обліку руху учнів – Прибиловська Н.В.,</w:t>
      </w:r>
      <w:r w:rsidR="002C5A72">
        <w:rPr>
          <w:b w:val="0"/>
          <w:sz w:val="28"/>
          <w:szCs w:val="28"/>
        </w:rPr>
        <w:t xml:space="preserve">  </w:t>
      </w:r>
      <w:r w:rsidRPr="002E6D6C">
        <w:rPr>
          <w:b w:val="0"/>
          <w:sz w:val="28"/>
          <w:szCs w:val="28"/>
        </w:rPr>
        <w:t>директор.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</w:rPr>
        <w:t>9.8.</w:t>
      </w:r>
      <w:r w:rsidRPr="002E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Книгу реєстрації протоколів нарад при  директор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D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6D6C">
        <w:rPr>
          <w:rFonts w:ascii="Times New Roman" w:hAnsi="Times New Roman" w:cs="Times New Roman"/>
          <w:sz w:val="28"/>
          <w:szCs w:val="28"/>
        </w:rPr>
        <w:t>Прибиловська Н.В., директор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9.9.  Протоколи засідань ради школи  – </w:t>
      </w:r>
      <w:proofErr w:type="spellStart"/>
      <w:r w:rsidRPr="002E6D6C">
        <w:rPr>
          <w:b w:val="0"/>
          <w:sz w:val="28"/>
          <w:szCs w:val="28"/>
        </w:rPr>
        <w:t>Кайдалова</w:t>
      </w:r>
      <w:proofErr w:type="spellEnd"/>
      <w:r w:rsidRPr="002E6D6C">
        <w:rPr>
          <w:b w:val="0"/>
          <w:sz w:val="28"/>
          <w:szCs w:val="28"/>
        </w:rPr>
        <w:t xml:space="preserve"> Ю.В., голова ради ХЗОШ №</w:t>
      </w:r>
      <w:r w:rsidR="00804138">
        <w:rPr>
          <w:b w:val="0"/>
          <w:sz w:val="28"/>
          <w:szCs w:val="28"/>
        </w:rPr>
        <w:t xml:space="preserve"> </w:t>
      </w:r>
      <w:r w:rsidRPr="002E6D6C">
        <w:rPr>
          <w:b w:val="0"/>
          <w:sz w:val="28"/>
          <w:szCs w:val="28"/>
        </w:rPr>
        <w:t>52, вчитель початкових класів.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9.10. Протоколи спільних засідань ради та педагогічної ради  –</w:t>
      </w:r>
      <w:r w:rsidRPr="002E6D6C">
        <w:rPr>
          <w:sz w:val="28"/>
          <w:szCs w:val="28"/>
        </w:rPr>
        <w:t xml:space="preserve">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заступник директора з навчально – виховної роботи.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lastRenderedPageBreak/>
        <w:t xml:space="preserve">9.11. Плани роботи ради школи – </w:t>
      </w:r>
      <w:proofErr w:type="spellStart"/>
      <w:r w:rsidRPr="002E6D6C">
        <w:rPr>
          <w:b w:val="0"/>
          <w:sz w:val="28"/>
          <w:szCs w:val="28"/>
        </w:rPr>
        <w:t>Кайдалова</w:t>
      </w:r>
      <w:proofErr w:type="spellEnd"/>
      <w:r w:rsidRPr="002E6D6C">
        <w:rPr>
          <w:b w:val="0"/>
          <w:sz w:val="28"/>
          <w:szCs w:val="28"/>
        </w:rPr>
        <w:t xml:space="preserve"> Ю.В., голова ради ХЗОШ №52, учитель початкових класів.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9.12. Протоколи   нарад при директорові – Горбань О.А.,  секретар наради при директорові, вчитель української мови та літератури.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  <w:lang w:val="ru-RU"/>
        </w:rPr>
      </w:pPr>
      <w:r w:rsidRPr="002E6D6C">
        <w:rPr>
          <w:b w:val="0"/>
          <w:sz w:val="28"/>
          <w:szCs w:val="28"/>
        </w:rPr>
        <w:t>9.13. Протоколи засідань  методичних об</w:t>
      </w:r>
      <w:r w:rsidRPr="002E6D6C">
        <w:rPr>
          <w:b w:val="0"/>
          <w:sz w:val="28"/>
          <w:szCs w:val="28"/>
          <w:lang w:val="ru-RU"/>
        </w:rPr>
        <w:t>’</w:t>
      </w:r>
      <w:r w:rsidRPr="002E6D6C">
        <w:rPr>
          <w:b w:val="0"/>
          <w:sz w:val="28"/>
          <w:szCs w:val="28"/>
        </w:rPr>
        <w:t xml:space="preserve">єднань учителів –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</w:t>
      </w:r>
      <w:proofErr w:type="spellStart"/>
      <w:r w:rsidRPr="002E6D6C">
        <w:rPr>
          <w:b w:val="0"/>
          <w:sz w:val="28"/>
          <w:szCs w:val="28"/>
        </w:rPr>
        <w:t>Жданова</w:t>
      </w:r>
      <w:proofErr w:type="spellEnd"/>
      <w:r w:rsidRPr="002E6D6C">
        <w:rPr>
          <w:b w:val="0"/>
          <w:sz w:val="28"/>
          <w:szCs w:val="28"/>
        </w:rPr>
        <w:t xml:space="preserve"> С.Г., заступники  директора з навчально-виховної роботи</w:t>
      </w:r>
      <w:r w:rsidR="007446CB">
        <w:rPr>
          <w:b w:val="0"/>
          <w:sz w:val="28"/>
          <w:szCs w:val="28"/>
        </w:rPr>
        <w:t>, класних керівників  – Лиманська  О.В., заступник директора з виховної роботи</w:t>
      </w:r>
      <w:r w:rsidRPr="002E6D6C">
        <w:rPr>
          <w:b w:val="0"/>
          <w:sz w:val="28"/>
          <w:szCs w:val="28"/>
        </w:rPr>
        <w:t>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  <w:lang w:val="ru-RU"/>
        </w:rPr>
      </w:pPr>
      <w:r w:rsidRPr="002E6D6C">
        <w:rPr>
          <w:b w:val="0"/>
          <w:sz w:val="28"/>
          <w:szCs w:val="28"/>
        </w:rPr>
        <w:t xml:space="preserve">9.14. Протоколи засідань методичної ради  –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заступник директора з навчально-виховної роботи.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9.15. Робочий навчальний, річний, перспективний план роботи  – Прибиловська Н.В., директор.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9.16. </w:t>
      </w:r>
      <w:r w:rsidR="00013421">
        <w:rPr>
          <w:b w:val="0"/>
          <w:sz w:val="28"/>
          <w:szCs w:val="28"/>
        </w:rPr>
        <w:t xml:space="preserve"> </w:t>
      </w:r>
      <w:r w:rsidRPr="002E6D6C">
        <w:rPr>
          <w:b w:val="0"/>
          <w:sz w:val="28"/>
          <w:szCs w:val="28"/>
        </w:rPr>
        <w:t>Протоколи  класних батьківських зборів – класні керівники.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9.17. Протоколи  загальношкільних батьківських зборів – Горбань О.А., секретар загальношкільних батьківських зборів, учитель української мови та літератури.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9.18.  План роботи соціального педагога – Жукова С.О., соціальний педагог.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9.19. План роботи практичного психолога – </w:t>
      </w:r>
      <w:proofErr w:type="spellStart"/>
      <w:r w:rsidRPr="002E6D6C">
        <w:rPr>
          <w:b w:val="0"/>
          <w:sz w:val="28"/>
          <w:szCs w:val="28"/>
        </w:rPr>
        <w:t>Касумова</w:t>
      </w:r>
      <w:proofErr w:type="spellEnd"/>
      <w:r w:rsidRPr="002E6D6C">
        <w:rPr>
          <w:b w:val="0"/>
          <w:sz w:val="28"/>
          <w:szCs w:val="28"/>
        </w:rPr>
        <w:t xml:space="preserve"> О.С., практичний психолог.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9.20. </w:t>
      </w:r>
      <w:r w:rsidR="00013421">
        <w:rPr>
          <w:b w:val="0"/>
          <w:sz w:val="28"/>
          <w:szCs w:val="28"/>
        </w:rPr>
        <w:t xml:space="preserve"> </w:t>
      </w:r>
      <w:r w:rsidRPr="002E6D6C">
        <w:rPr>
          <w:b w:val="0"/>
          <w:sz w:val="28"/>
          <w:szCs w:val="28"/>
        </w:rPr>
        <w:t>План роботи бібліотеки  – Склярова І.П., завідувач бібліотекою.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9.21. Протоколи засідань при заступнику директора з навчально – виховної роботи -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заступник директора з навчально-виховної роботи , 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proofErr w:type="spellStart"/>
      <w:r w:rsidRPr="002E6D6C">
        <w:rPr>
          <w:b w:val="0"/>
          <w:sz w:val="28"/>
          <w:szCs w:val="28"/>
        </w:rPr>
        <w:t>Жданова</w:t>
      </w:r>
      <w:proofErr w:type="spellEnd"/>
      <w:r w:rsidRPr="002E6D6C">
        <w:rPr>
          <w:b w:val="0"/>
          <w:sz w:val="28"/>
          <w:szCs w:val="28"/>
        </w:rPr>
        <w:t xml:space="preserve"> С.Г., заступник  директора з навчально-виховної роботи.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9.22. </w:t>
      </w:r>
      <w:r w:rsidRPr="002E6D6C">
        <w:rPr>
          <w:b w:val="0"/>
          <w:sz w:val="28"/>
          <w:szCs w:val="28"/>
        </w:rPr>
        <w:tab/>
        <w:t xml:space="preserve">Протоколи засідань при заступнику директора з виховної роботи – </w:t>
      </w:r>
      <w:r w:rsidR="002C5A72">
        <w:rPr>
          <w:b w:val="0"/>
          <w:sz w:val="28"/>
          <w:szCs w:val="28"/>
        </w:rPr>
        <w:t>Л</w:t>
      </w:r>
      <w:r w:rsidRPr="002E6D6C">
        <w:rPr>
          <w:b w:val="0"/>
          <w:sz w:val="28"/>
          <w:szCs w:val="28"/>
        </w:rPr>
        <w:t>има</w:t>
      </w:r>
      <w:r w:rsidR="002C5A72">
        <w:rPr>
          <w:b w:val="0"/>
          <w:sz w:val="28"/>
          <w:szCs w:val="28"/>
        </w:rPr>
        <w:t>н</w:t>
      </w:r>
      <w:r w:rsidRPr="002E6D6C">
        <w:rPr>
          <w:b w:val="0"/>
          <w:sz w:val="28"/>
          <w:szCs w:val="28"/>
        </w:rPr>
        <w:t xml:space="preserve">ська О.В., заступник директора з виховної роботи. </w:t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>9.</w:t>
      </w:r>
      <w:r w:rsidRPr="002E6D6C">
        <w:rPr>
          <w:b w:val="0"/>
          <w:sz w:val="28"/>
          <w:szCs w:val="28"/>
          <w:lang w:val="ru-RU"/>
        </w:rPr>
        <w:t>23</w:t>
      </w:r>
      <w:r w:rsidRPr="002E6D6C">
        <w:rPr>
          <w:b w:val="0"/>
          <w:sz w:val="28"/>
          <w:szCs w:val="28"/>
        </w:rPr>
        <w:t xml:space="preserve">. Протоколи засідань атестаційної комісії –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заступник директора з навчально-виховної роботи.</w:t>
      </w:r>
      <w:r w:rsidRPr="002E6D6C">
        <w:rPr>
          <w:b w:val="0"/>
          <w:sz w:val="28"/>
          <w:szCs w:val="28"/>
        </w:rPr>
        <w:tab/>
      </w:r>
    </w:p>
    <w:p w:rsidR="002E6D6C" w:rsidRPr="002E6D6C" w:rsidRDefault="002E6D6C" w:rsidP="001E3DE8">
      <w:pPr>
        <w:pStyle w:val="a7"/>
        <w:spacing w:line="360" w:lineRule="auto"/>
        <w:ind w:right="141"/>
        <w:jc w:val="both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9.24. Протоколи засідань експертної комісії - </w:t>
      </w:r>
      <w:proofErr w:type="spellStart"/>
      <w:r w:rsidRPr="002E6D6C">
        <w:rPr>
          <w:b w:val="0"/>
          <w:sz w:val="28"/>
          <w:szCs w:val="28"/>
        </w:rPr>
        <w:t>Черкашина</w:t>
      </w:r>
      <w:proofErr w:type="spellEnd"/>
      <w:r w:rsidRPr="002E6D6C">
        <w:rPr>
          <w:b w:val="0"/>
          <w:sz w:val="28"/>
          <w:szCs w:val="28"/>
        </w:rPr>
        <w:t xml:space="preserve"> С.А., заступник директора з навчально-виховної роботи.</w:t>
      </w:r>
      <w:r w:rsidRPr="002E6D6C">
        <w:rPr>
          <w:b w:val="0"/>
          <w:sz w:val="28"/>
          <w:szCs w:val="28"/>
        </w:rPr>
        <w:tab/>
      </w:r>
    </w:p>
    <w:p w:rsidR="002E6D6C" w:rsidRPr="002E6D6C" w:rsidRDefault="002E6D6C" w:rsidP="001E3DE8">
      <w:pPr>
        <w:pStyle w:val="a7"/>
        <w:spacing w:line="360" w:lineRule="auto"/>
        <w:ind w:right="-1"/>
        <w:jc w:val="right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ab/>
      </w:r>
      <w:r w:rsidRPr="002E6D6C">
        <w:rPr>
          <w:b w:val="0"/>
          <w:sz w:val="28"/>
          <w:szCs w:val="28"/>
        </w:rPr>
        <w:tab/>
      </w:r>
      <w:r w:rsidRPr="002E6D6C">
        <w:rPr>
          <w:b w:val="0"/>
          <w:sz w:val="28"/>
          <w:szCs w:val="28"/>
        </w:rPr>
        <w:tab/>
      </w:r>
      <w:r w:rsidRPr="002E6D6C">
        <w:rPr>
          <w:b w:val="0"/>
          <w:sz w:val="28"/>
          <w:szCs w:val="28"/>
        </w:rPr>
        <w:tab/>
      </w:r>
      <w:r w:rsidRPr="002E6D6C">
        <w:rPr>
          <w:b w:val="0"/>
          <w:sz w:val="28"/>
          <w:szCs w:val="28"/>
        </w:rPr>
        <w:tab/>
        <w:t xml:space="preserve">                                           Упродовж 201</w:t>
      </w:r>
      <w:r w:rsidR="002C5A72">
        <w:rPr>
          <w:b w:val="0"/>
          <w:sz w:val="28"/>
          <w:szCs w:val="28"/>
        </w:rPr>
        <w:t>5</w:t>
      </w:r>
      <w:r w:rsidRPr="002E6D6C">
        <w:rPr>
          <w:b w:val="0"/>
          <w:sz w:val="28"/>
          <w:szCs w:val="28"/>
        </w:rPr>
        <w:t xml:space="preserve"> року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10. Відповідальним особам за ведення справ, зазначених у пунктах 9.1</w:t>
      </w:r>
      <w:r w:rsidR="0074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9.2</w:t>
      </w:r>
      <w:r w:rsidR="007446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цього наказу: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10.1. Вести книги реєстрації відповідних документів, що поаркушно пронумеровані, прошиті та скріплені печаткою: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наказів з основної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наказів з адміністративно-господарських питань;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наказів з кадрових питань тривалого строку зберігання;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наказів  з кадрових питань тимчасового строку зберігання;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наказів обліку руху учнів;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засідань педагогічної ради;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проведення загальношкільних  батьківських     зборів;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спільних засідань ради та педагогічної ради 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засідань ради школи;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- книгу реєстрації протоколів конференцій  </w:t>
      </w:r>
      <w:proofErr w:type="spellStart"/>
      <w:r w:rsidRPr="002E6D6C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E6D6C">
        <w:rPr>
          <w:rFonts w:ascii="Times New Roman" w:hAnsi="Times New Roman" w:cs="Times New Roman"/>
          <w:sz w:val="28"/>
          <w:szCs w:val="28"/>
        </w:rPr>
        <w:t xml:space="preserve"> навчально – </w:t>
      </w:r>
      <w:proofErr w:type="spellStart"/>
      <w:r w:rsidRPr="002E6D6C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2E6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6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E6D6C">
        <w:rPr>
          <w:rFonts w:ascii="Times New Roman" w:hAnsi="Times New Roman" w:cs="Times New Roman"/>
          <w:sz w:val="28"/>
          <w:szCs w:val="28"/>
        </w:rPr>
        <w:t xml:space="preserve"> 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нарад при директорові;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нарад при заступнику директора з навчально – виховної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 книгу реєстрації протоколів нарад при заступнику директора з  виховної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загальних зборів колективу;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книги реєстрації протоколів засідань  методичних об</w:t>
      </w:r>
      <w:r w:rsidRPr="002E6D6C">
        <w:rPr>
          <w:rFonts w:ascii="Times New Roman" w:hAnsi="Times New Roman" w:cs="Times New Roman"/>
          <w:sz w:val="28"/>
          <w:szCs w:val="28"/>
        </w:rPr>
        <w:t>’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єднань учителів;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- книгу реєстрації протоколів засідань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proofErr w:type="spellEnd"/>
      <w:r w:rsidRPr="002E6D6C">
        <w:rPr>
          <w:rFonts w:ascii="Times New Roman" w:hAnsi="Times New Roman" w:cs="Times New Roman"/>
          <w:sz w:val="28"/>
          <w:szCs w:val="28"/>
        </w:rPr>
        <w:t>о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ї ради;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книги реєстрації протоколів  класних батьківських зборів;</w:t>
      </w:r>
    </w:p>
    <w:p w:rsid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 засідань експертної комісії</w:t>
      </w:r>
      <w:r w:rsidR="007446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46CB" w:rsidRPr="002E6D6C" w:rsidRDefault="007446CB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книгу реєстрації протоколів засідань атестаційної комісії.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10.2. Забезпечити збереження справ на робочих місцях.</w:t>
      </w:r>
    </w:p>
    <w:p w:rsidR="002E6D6C" w:rsidRPr="002E6D6C" w:rsidRDefault="002E6D6C" w:rsidP="001E3DE8">
      <w:pPr>
        <w:pStyle w:val="a7"/>
        <w:spacing w:line="360" w:lineRule="auto"/>
        <w:ind w:left="4260" w:right="141" w:firstLine="284"/>
        <w:jc w:val="right"/>
        <w:rPr>
          <w:b w:val="0"/>
          <w:sz w:val="28"/>
          <w:szCs w:val="28"/>
        </w:rPr>
      </w:pPr>
      <w:r w:rsidRPr="002E6D6C">
        <w:rPr>
          <w:b w:val="0"/>
          <w:sz w:val="28"/>
          <w:szCs w:val="28"/>
        </w:rPr>
        <w:t xml:space="preserve">                            Упродовж  201</w:t>
      </w:r>
      <w:r w:rsidR="002C5A72">
        <w:rPr>
          <w:b w:val="0"/>
          <w:sz w:val="28"/>
          <w:szCs w:val="28"/>
        </w:rPr>
        <w:t>5</w:t>
      </w:r>
      <w:r w:rsidRPr="002E6D6C">
        <w:rPr>
          <w:b w:val="0"/>
          <w:sz w:val="28"/>
          <w:szCs w:val="28"/>
        </w:rPr>
        <w:t xml:space="preserve">  року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11. Документи, що ведуться в друкованому варіанті, формувати у справи згідно з вимогами до формування справ, прошити, поаркушно нумерувати та скріпити печаткою: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двічі на рік: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накази  з основної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 накази   з адміністративно-господарських питань;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накази з кадрових питань (особового складу) тривалого строку  зберігання;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накази  з кадрових питань (особового складу)  тимчасового строку зберігання;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накази з обліку руху учнів;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left="6300" w:right="141" w:hanging="1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До 10.07.201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left="7668" w:right="141" w:hanging="154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До 10.01.201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рік: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засідань педагогічної ради;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нарад при директорові;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нарад при заступнику директора з навчально-виховної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нарад при заступнику директора з  виховної діяльності;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проведення загальношкільних батьківських зборів;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конференцій учасників навчально – виховного процесу;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засідань  методичних об</w:t>
      </w:r>
      <w:r w:rsidRPr="002E6D6C">
        <w:rPr>
          <w:rFonts w:ascii="Times New Roman" w:hAnsi="Times New Roman" w:cs="Times New Roman"/>
          <w:sz w:val="28"/>
          <w:szCs w:val="28"/>
        </w:rPr>
        <w:t>’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єднань учителів.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До 10.01.201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один раз на рік: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засідань ради школи;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  класних батьківських зборів;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- протоколи засідань атестаційної комісії.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До 31.08.201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12. Провести списання документів, строки зберігання яких вийшли,  засіданням експертної комісії закладу на підставі складеного відповідного акту.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До 31.12.201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Призначити відповідальним за організацію та контроль роботи з ведення ділової документації в навчальному закладі заступника директора з навчально – виховної роботи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Черкашину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14. Секретарю – друкарці Гнатик О.А. розмістити даний наказ на сайті школи.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До 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2C5A7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E6D6C" w:rsidRPr="002E6D6C" w:rsidRDefault="002E6D6C" w:rsidP="001E3DE8">
      <w:pPr>
        <w:tabs>
          <w:tab w:val="left" w:pos="151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15. Контроль за виконанням цього наказу залишаю за собою.</w:t>
      </w:r>
    </w:p>
    <w:p w:rsidR="002E6D6C" w:rsidRPr="002E6D6C" w:rsidRDefault="002E6D6C" w:rsidP="002E6D6C">
      <w:pPr>
        <w:tabs>
          <w:tab w:val="left" w:pos="1515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D6C" w:rsidRPr="002E6D6C" w:rsidRDefault="002E6D6C" w:rsidP="002E6D6C">
      <w:pPr>
        <w:tabs>
          <w:tab w:val="left" w:pos="1515"/>
        </w:tabs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6D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Н.В. Прибиловська</w:t>
      </w:r>
    </w:p>
    <w:p w:rsidR="002E6D6C" w:rsidRPr="002E6D6C" w:rsidRDefault="002E6D6C" w:rsidP="001E3DE8">
      <w:pPr>
        <w:tabs>
          <w:tab w:val="left" w:pos="1515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>З  наказом ознайомлені: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E6D6C" w:rsidRPr="002E6D6C" w:rsidSect="00804138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Черкашина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Жданова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С.Г.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Лиманська О.В.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Конопльова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Кайдалова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Жукова С.О.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6D6C">
        <w:rPr>
          <w:rFonts w:ascii="Times New Roman" w:hAnsi="Times New Roman" w:cs="Times New Roman"/>
          <w:sz w:val="28"/>
          <w:szCs w:val="28"/>
          <w:lang w:val="uk-UA"/>
        </w:rPr>
        <w:t>Касумова</w:t>
      </w:r>
      <w:proofErr w:type="spellEnd"/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Склярова І.П.</w:t>
      </w:r>
    </w:p>
    <w:p w:rsidR="002E6D6C" w:rsidRPr="002E6D6C" w:rsidRDefault="002E6D6C" w:rsidP="001E3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Гнатик О.А</w:t>
      </w:r>
    </w:p>
    <w:p w:rsidR="002E6D6C" w:rsidRPr="002E6D6C" w:rsidRDefault="002E6D6C" w:rsidP="008041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E6D6C" w:rsidRPr="002E6D6C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 w:rsidRPr="002E6D6C">
        <w:rPr>
          <w:rFonts w:ascii="Times New Roman" w:hAnsi="Times New Roman" w:cs="Times New Roman"/>
          <w:sz w:val="28"/>
          <w:szCs w:val="28"/>
          <w:lang w:val="uk-UA"/>
        </w:rPr>
        <w:t xml:space="preserve"> Горбань О.А.</w:t>
      </w:r>
    </w:p>
    <w:p w:rsidR="00CA4965" w:rsidRPr="00804138" w:rsidRDefault="00CA4965" w:rsidP="00CA49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4965" w:rsidRPr="00804138" w:rsidSect="0002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E1" w:rsidRDefault="00051AE1" w:rsidP="00804138">
      <w:pPr>
        <w:spacing w:after="0" w:line="240" w:lineRule="auto"/>
      </w:pPr>
      <w:r>
        <w:separator/>
      </w:r>
    </w:p>
  </w:endnote>
  <w:endnote w:type="continuationSeparator" w:id="0">
    <w:p w:rsidR="00051AE1" w:rsidRDefault="00051AE1" w:rsidP="0080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E1" w:rsidRDefault="00051AE1" w:rsidP="00804138">
      <w:pPr>
        <w:spacing w:after="0" w:line="240" w:lineRule="auto"/>
      </w:pPr>
      <w:r>
        <w:separator/>
      </w:r>
    </w:p>
  </w:footnote>
  <w:footnote w:type="continuationSeparator" w:id="0">
    <w:p w:rsidR="00051AE1" w:rsidRDefault="00051AE1" w:rsidP="0080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422"/>
      <w:docPartObj>
        <w:docPartGallery w:val="Page Numbers (Top of Page)"/>
        <w:docPartUnique/>
      </w:docPartObj>
    </w:sdtPr>
    <w:sdtContent>
      <w:p w:rsidR="00804138" w:rsidRDefault="00804138">
        <w:pPr>
          <w:pStyle w:val="a3"/>
          <w:jc w:val="center"/>
        </w:pPr>
        <w:fldSimple w:instr=" PAGE   \* MERGEFORMAT ">
          <w:r w:rsidR="00752ED2">
            <w:rPr>
              <w:noProof/>
            </w:rPr>
            <w:t>8</w:t>
          </w:r>
        </w:fldSimple>
      </w:p>
    </w:sdtContent>
  </w:sdt>
  <w:p w:rsidR="00804138" w:rsidRDefault="00804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ED"/>
    <w:multiLevelType w:val="multilevel"/>
    <w:tmpl w:val="0A00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4A962DDD"/>
    <w:multiLevelType w:val="multilevel"/>
    <w:tmpl w:val="81369B1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71911C0A"/>
    <w:multiLevelType w:val="multilevel"/>
    <w:tmpl w:val="D57454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965"/>
    <w:rsid w:val="00013421"/>
    <w:rsid w:val="000208DF"/>
    <w:rsid w:val="00051AE1"/>
    <w:rsid w:val="00072C33"/>
    <w:rsid w:val="001D5935"/>
    <w:rsid w:val="001E3DE8"/>
    <w:rsid w:val="002C5A72"/>
    <w:rsid w:val="002E6D6C"/>
    <w:rsid w:val="003207B6"/>
    <w:rsid w:val="0061599C"/>
    <w:rsid w:val="00625292"/>
    <w:rsid w:val="007446CB"/>
    <w:rsid w:val="00752ED2"/>
    <w:rsid w:val="00804138"/>
    <w:rsid w:val="009758E2"/>
    <w:rsid w:val="009B2919"/>
    <w:rsid w:val="009D5D35"/>
    <w:rsid w:val="00CA4965"/>
    <w:rsid w:val="00F1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DF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496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CA4965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CA4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CA496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49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"/>
    <w:qFormat/>
    <w:rsid w:val="002E6D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8">
    <w:name w:val="Назва Знак"/>
    <w:basedOn w:val="a0"/>
    <w:link w:val="a7"/>
    <w:uiPriority w:val="10"/>
    <w:rsid w:val="002E6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 Знак1"/>
    <w:basedOn w:val="a0"/>
    <w:link w:val="a7"/>
    <w:locked/>
    <w:rsid w:val="002E6D6C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80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80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school52</cp:lastModifiedBy>
  <cp:revision>13</cp:revision>
  <cp:lastPrinted>2015-01-31T14:04:00Z</cp:lastPrinted>
  <dcterms:created xsi:type="dcterms:W3CDTF">2015-01-30T08:47:00Z</dcterms:created>
  <dcterms:modified xsi:type="dcterms:W3CDTF">2015-01-31T14:05:00Z</dcterms:modified>
</cp:coreProperties>
</file>